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38" w:rsidRDefault="00AF5CBE">
      <w:pPr>
        <w:rPr>
          <w:b/>
          <w:sz w:val="28"/>
          <w:szCs w:val="28"/>
        </w:rPr>
      </w:pPr>
      <w:r w:rsidRPr="00AF5CBE">
        <w:rPr>
          <w:b/>
          <w:sz w:val="28"/>
          <w:szCs w:val="28"/>
        </w:rPr>
        <w:t xml:space="preserve">Samenvatting </w:t>
      </w:r>
      <w:r w:rsidR="00E73F97">
        <w:rPr>
          <w:b/>
          <w:sz w:val="28"/>
          <w:szCs w:val="28"/>
        </w:rPr>
        <w:t>onderwijsevaluatie</w:t>
      </w:r>
      <w:r w:rsidRPr="00AF5CBE">
        <w:rPr>
          <w:b/>
          <w:sz w:val="28"/>
          <w:szCs w:val="28"/>
        </w:rPr>
        <w:t xml:space="preserve"> blok 1</w:t>
      </w:r>
    </w:p>
    <w:p w:rsidR="00AF5CBE" w:rsidRDefault="00AF5CBE"/>
    <w:p w:rsidR="00DB4A53" w:rsidRDefault="00DB4A53">
      <w:pPr>
        <w:rPr>
          <w:sz w:val="22"/>
          <w:szCs w:val="22"/>
        </w:rPr>
      </w:pPr>
      <w:r>
        <w:rPr>
          <w:sz w:val="22"/>
          <w:szCs w:val="22"/>
        </w:rPr>
        <w:t xml:space="preserve">Uit de online </w:t>
      </w:r>
      <w:r w:rsidR="00E73F97">
        <w:rPr>
          <w:sz w:val="22"/>
          <w:szCs w:val="22"/>
        </w:rPr>
        <w:t>studenten</w:t>
      </w:r>
      <w:r>
        <w:rPr>
          <w:sz w:val="22"/>
          <w:szCs w:val="22"/>
        </w:rPr>
        <w:t>enquête en een gesprek met een studentenpanel van 9 deelnemers kwam op hoofdlijnen het volgende naar voren:</w:t>
      </w:r>
    </w:p>
    <w:p w:rsidR="00AF5CBE" w:rsidRPr="0070453F" w:rsidRDefault="00AF5CBE" w:rsidP="00AF5CBE">
      <w:pPr>
        <w:pStyle w:val="Lijstalinea"/>
        <w:numPr>
          <w:ilvl w:val="0"/>
          <w:numId w:val="1"/>
        </w:numPr>
        <w:rPr>
          <w:sz w:val="22"/>
          <w:szCs w:val="22"/>
        </w:rPr>
      </w:pPr>
      <w:r w:rsidRPr="0070453F">
        <w:rPr>
          <w:sz w:val="22"/>
          <w:szCs w:val="22"/>
        </w:rPr>
        <w:t xml:space="preserve">Studenten hebben met veel </w:t>
      </w:r>
      <w:r w:rsidRPr="0070453F">
        <w:rPr>
          <w:i/>
          <w:sz w:val="22"/>
          <w:szCs w:val="22"/>
        </w:rPr>
        <w:t>plezier</w:t>
      </w:r>
      <w:r w:rsidRPr="0070453F">
        <w:rPr>
          <w:sz w:val="22"/>
          <w:szCs w:val="22"/>
        </w:rPr>
        <w:t xml:space="preserve">  deelgenomen en hebben </w:t>
      </w:r>
      <w:r w:rsidRPr="0070453F">
        <w:rPr>
          <w:i/>
          <w:sz w:val="22"/>
          <w:szCs w:val="22"/>
        </w:rPr>
        <w:t>veel geleerd</w:t>
      </w:r>
      <w:r w:rsidR="00DB4A53">
        <w:rPr>
          <w:i/>
          <w:sz w:val="22"/>
          <w:szCs w:val="22"/>
        </w:rPr>
        <w:t xml:space="preserve">. </w:t>
      </w:r>
      <w:r w:rsidR="00DB4A53">
        <w:rPr>
          <w:sz w:val="22"/>
          <w:szCs w:val="22"/>
        </w:rPr>
        <w:t>Studenten voelden zich goed op gang geholpen</w:t>
      </w:r>
    </w:p>
    <w:p w:rsidR="00AF5CBE" w:rsidRPr="0070453F" w:rsidRDefault="00AF5CBE" w:rsidP="00AF5CBE">
      <w:pPr>
        <w:pStyle w:val="Lijstalinea"/>
        <w:numPr>
          <w:ilvl w:val="0"/>
          <w:numId w:val="1"/>
        </w:numPr>
        <w:rPr>
          <w:sz w:val="22"/>
          <w:szCs w:val="22"/>
        </w:rPr>
      </w:pPr>
      <w:r w:rsidRPr="0070453F">
        <w:rPr>
          <w:sz w:val="22"/>
          <w:szCs w:val="22"/>
        </w:rPr>
        <w:t xml:space="preserve">De </w:t>
      </w:r>
      <w:r w:rsidRPr="0070453F">
        <w:rPr>
          <w:i/>
          <w:sz w:val="22"/>
          <w:szCs w:val="22"/>
        </w:rPr>
        <w:t>werkdruk</w:t>
      </w:r>
      <w:r w:rsidR="0070453F" w:rsidRPr="0070453F">
        <w:rPr>
          <w:i/>
          <w:sz w:val="22"/>
          <w:szCs w:val="22"/>
        </w:rPr>
        <w:t>/ studielast</w:t>
      </w:r>
      <w:r w:rsidRPr="0070453F">
        <w:rPr>
          <w:sz w:val="22"/>
          <w:szCs w:val="22"/>
        </w:rPr>
        <w:t xml:space="preserve"> was goed. Alleen IMVFX-studenten vonden de werkdruk in combinatie met de opdrachten voor de specialisatie soms te hoog</w:t>
      </w:r>
      <w:r w:rsidR="0070453F" w:rsidRPr="0070453F">
        <w:rPr>
          <w:sz w:val="22"/>
          <w:szCs w:val="22"/>
        </w:rPr>
        <w:t xml:space="preserve">; de vraag over het aantal uren dat studenten per week aan het blok hebben besteed was niet duidelijk genoeg. Sommige studenten dachten dat hier de uren </w:t>
      </w:r>
      <w:r w:rsidR="0070453F" w:rsidRPr="0070453F">
        <w:rPr>
          <w:b/>
          <w:sz w:val="22"/>
          <w:szCs w:val="22"/>
        </w:rPr>
        <w:t>naast</w:t>
      </w:r>
      <w:r w:rsidR="0070453F" w:rsidRPr="0070453F">
        <w:rPr>
          <w:sz w:val="22"/>
          <w:szCs w:val="22"/>
        </w:rPr>
        <w:t xml:space="preserve"> de tijd op school bedoeld was. Anderen vatten het op als het totaal aantal uren. Deze vraag moet een volgende keer duidelijker geformuleerd zijn.</w:t>
      </w:r>
    </w:p>
    <w:p w:rsidR="00AF5CBE" w:rsidRPr="0070453F" w:rsidRDefault="00AF5CBE" w:rsidP="00AF5CBE">
      <w:pPr>
        <w:pStyle w:val="Lijstalinea"/>
        <w:numPr>
          <w:ilvl w:val="0"/>
          <w:numId w:val="1"/>
        </w:numPr>
        <w:rPr>
          <w:sz w:val="22"/>
          <w:szCs w:val="22"/>
        </w:rPr>
      </w:pPr>
      <w:r w:rsidRPr="0070453F">
        <w:rPr>
          <w:sz w:val="22"/>
          <w:szCs w:val="22"/>
        </w:rPr>
        <w:t>Studenten menen dat ze de</w:t>
      </w:r>
      <w:r w:rsidRPr="0070453F">
        <w:rPr>
          <w:i/>
          <w:sz w:val="22"/>
          <w:szCs w:val="22"/>
        </w:rPr>
        <w:t xml:space="preserve"> leerdoelen</w:t>
      </w:r>
      <w:r w:rsidRPr="0070453F">
        <w:rPr>
          <w:sz w:val="22"/>
          <w:szCs w:val="22"/>
        </w:rPr>
        <w:t xml:space="preserve"> van het blok behaald hebben</w:t>
      </w:r>
    </w:p>
    <w:p w:rsidR="00AF5CBE" w:rsidRPr="0070453F" w:rsidRDefault="00AF5CBE" w:rsidP="00AF5CBE">
      <w:pPr>
        <w:pStyle w:val="Lijstalinea"/>
        <w:numPr>
          <w:ilvl w:val="0"/>
          <w:numId w:val="1"/>
        </w:numPr>
        <w:rPr>
          <w:sz w:val="22"/>
          <w:szCs w:val="22"/>
        </w:rPr>
      </w:pPr>
      <w:r w:rsidRPr="0070453F">
        <w:rPr>
          <w:sz w:val="22"/>
          <w:szCs w:val="22"/>
        </w:rPr>
        <w:t>De eerste week bood een goede introductie op de opleiding</w:t>
      </w:r>
      <w:r w:rsidR="000913AF">
        <w:rPr>
          <w:sz w:val="22"/>
          <w:szCs w:val="22"/>
        </w:rPr>
        <w:t>; in het studentenpanel vond met dat het wel veel was en daardoor wat overweldigend.</w:t>
      </w:r>
    </w:p>
    <w:p w:rsidR="00AF5CBE" w:rsidRPr="0070453F" w:rsidRDefault="00AF5CBE" w:rsidP="00AF5CBE">
      <w:pPr>
        <w:pStyle w:val="Lijstalinea"/>
        <w:numPr>
          <w:ilvl w:val="0"/>
          <w:numId w:val="1"/>
        </w:numPr>
        <w:rPr>
          <w:sz w:val="22"/>
          <w:szCs w:val="22"/>
        </w:rPr>
      </w:pPr>
      <w:r w:rsidRPr="0070453F">
        <w:rPr>
          <w:sz w:val="22"/>
          <w:szCs w:val="22"/>
        </w:rPr>
        <w:t>Het introductiekamp bood een goede kennismaking met elkaar, was leuk en studenten voelden zich voldoende veilig</w:t>
      </w:r>
      <w:r w:rsidR="00DB4A53">
        <w:rPr>
          <w:sz w:val="22"/>
          <w:szCs w:val="22"/>
        </w:rPr>
        <w:t xml:space="preserve"> (er was een vertrouwenspersoon aanwezig)</w:t>
      </w:r>
      <w:r w:rsidRPr="0070453F">
        <w:rPr>
          <w:sz w:val="22"/>
          <w:szCs w:val="22"/>
        </w:rPr>
        <w:t>; het spel ‘de mol’ echter vonden veel studenten ongepast</w:t>
      </w:r>
    </w:p>
    <w:p w:rsidR="00AF5CBE" w:rsidRPr="0070453F" w:rsidRDefault="00AF5CBE" w:rsidP="00AF5CBE">
      <w:pPr>
        <w:pStyle w:val="Lijstalinea"/>
        <w:numPr>
          <w:ilvl w:val="0"/>
          <w:numId w:val="1"/>
        </w:numPr>
        <w:rPr>
          <w:sz w:val="22"/>
          <w:szCs w:val="22"/>
        </w:rPr>
      </w:pPr>
      <w:r w:rsidRPr="0070453F">
        <w:rPr>
          <w:sz w:val="22"/>
          <w:szCs w:val="22"/>
        </w:rPr>
        <w:t>Er is een verschil in beleving van het kamp tussen meer ‘extraverte’ studenten en meer ‘introverte’ studenten</w:t>
      </w:r>
      <w:r w:rsidR="00184DA5" w:rsidRPr="0070453F">
        <w:rPr>
          <w:sz w:val="22"/>
          <w:szCs w:val="22"/>
        </w:rPr>
        <w:t xml:space="preserve">; introverten hebben zich soms ook </w:t>
      </w:r>
      <w:r w:rsidR="000913AF">
        <w:rPr>
          <w:sz w:val="22"/>
          <w:szCs w:val="22"/>
        </w:rPr>
        <w:t xml:space="preserve">wel wat </w:t>
      </w:r>
      <w:r w:rsidR="00184DA5" w:rsidRPr="0070453F">
        <w:rPr>
          <w:sz w:val="22"/>
          <w:szCs w:val="22"/>
        </w:rPr>
        <w:t>ongemakkelijk gevoeld</w:t>
      </w:r>
    </w:p>
    <w:p w:rsidR="00AF5CBE" w:rsidRPr="0070453F" w:rsidRDefault="00184DA5" w:rsidP="00AF5CBE">
      <w:pPr>
        <w:pStyle w:val="Lijstalinea"/>
        <w:numPr>
          <w:ilvl w:val="0"/>
          <w:numId w:val="1"/>
        </w:numPr>
        <w:rPr>
          <w:sz w:val="22"/>
          <w:szCs w:val="22"/>
        </w:rPr>
      </w:pPr>
      <w:r w:rsidRPr="0070453F">
        <w:rPr>
          <w:sz w:val="22"/>
          <w:szCs w:val="22"/>
        </w:rPr>
        <w:t xml:space="preserve">Dramaturgie, filmgeschiedenis en het Nederlands Filmfestival vond men inhoudelijk goed en interessant; </w:t>
      </w:r>
    </w:p>
    <w:p w:rsidR="00184DA5" w:rsidRPr="0070453F" w:rsidRDefault="00184DA5" w:rsidP="00AF5CBE">
      <w:pPr>
        <w:pStyle w:val="Lijstalinea"/>
        <w:numPr>
          <w:ilvl w:val="0"/>
          <w:numId w:val="1"/>
        </w:numPr>
        <w:rPr>
          <w:sz w:val="22"/>
          <w:szCs w:val="22"/>
        </w:rPr>
      </w:pPr>
      <w:r w:rsidRPr="0070453F">
        <w:rPr>
          <w:sz w:val="22"/>
          <w:szCs w:val="22"/>
        </w:rPr>
        <w:t>Niet alle studenten hebben de films van de filmlijst die ze zelfstandig moesten bekijken inderdaad bekeken. Daarover werd onder mee aangegeven dat het niet voor iedereen duidelijk was dat dit de bedoeling was.</w:t>
      </w:r>
      <w:r w:rsidR="00DB4A53">
        <w:rPr>
          <w:sz w:val="22"/>
          <w:szCs w:val="22"/>
        </w:rPr>
        <w:t xml:space="preserve"> Het studentenpanel zou graag zien dat ook de filmlijst voor het hele jaar al zichtbaar wordt zodat studenten ook zelf tijdig kunnen inplannen.</w:t>
      </w:r>
    </w:p>
    <w:p w:rsidR="00184DA5" w:rsidRPr="0070453F" w:rsidRDefault="00184DA5" w:rsidP="00AF5CBE">
      <w:pPr>
        <w:pStyle w:val="Lijstalinea"/>
        <w:numPr>
          <w:ilvl w:val="0"/>
          <w:numId w:val="1"/>
        </w:numPr>
        <w:rPr>
          <w:sz w:val="22"/>
          <w:szCs w:val="22"/>
        </w:rPr>
      </w:pPr>
      <w:r w:rsidRPr="0070453F">
        <w:rPr>
          <w:sz w:val="22"/>
          <w:szCs w:val="22"/>
        </w:rPr>
        <w:t xml:space="preserve">Over de opbouw en samenhang waren de studenten tevreden. </w:t>
      </w:r>
    </w:p>
    <w:p w:rsidR="00184DA5" w:rsidRPr="0070453F" w:rsidRDefault="00184DA5" w:rsidP="00AF5CBE">
      <w:pPr>
        <w:pStyle w:val="Lijstalinea"/>
        <w:numPr>
          <w:ilvl w:val="0"/>
          <w:numId w:val="1"/>
        </w:numPr>
        <w:rPr>
          <w:sz w:val="22"/>
          <w:szCs w:val="22"/>
        </w:rPr>
      </w:pPr>
      <w:r w:rsidRPr="0070453F">
        <w:rPr>
          <w:sz w:val="22"/>
          <w:szCs w:val="22"/>
        </w:rPr>
        <w:t>Over de didactische vormgeving toonden studenten zich tevreden. Vooral het samenwerken met medestudenten werd hoog gewaardeerd</w:t>
      </w:r>
      <w:r w:rsidR="00DB4A53">
        <w:rPr>
          <w:sz w:val="22"/>
          <w:szCs w:val="22"/>
        </w:rPr>
        <w:t>. In het studentenpanel zou men nog wat meer actieve werkvormen zien.</w:t>
      </w:r>
      <w:r w:rsidR="00E73F97">
        <w:rPr>
          <w:sz w:val="22"/>
          <w:szCs w:val="22"/>
        </w:rPr>
        <w:t xml:space="preserve"> Huiswerkopdrachten zouden nog wat duidelijker en tijdiger gegeven kunnen worden. </w:t>
      </w:r>
    </w:p>
    <w:p w:rsidR="00184DA5" w:rsidRPr="0070453F" w:rsidRDefault="00184DA5" w:rsidP="00AF5CBE">
      <w:pPr>
        <w:pStyle w:val="Lijstalinea"/>
        <w:numPr>
          <w:ilvl w:val="0"/>
          <w:numId w:val="1"/>
        </w:numPr>
        <w:rPr>
          <w:sz w:val="22"/>
          <w:szCs w:val="22"/>
        </w:rPr>
      </w:pPr>
      <w:r w:rsidRPr="0070453F">
        <w:rPr>
          <w:sz w:val="22"/>
          <w:szCs w:val="22"/>
        </w:rPr>
        <w:t xml:space="preserve">Over de toetsen waren de studenten tevreden. Maar de uitslag van de toetsen was bij afname van deze </w:t>
      </w:r>
      <w:r w:rsidR="00E73F97" w:rsidRPr="0070453F">
        <w:rPr>
          <w:sz w:val="22"/>
          <w:szCs w:val="22"/>
        </w:rPr>
        <w:t>enquête</w:t>
      </w:r>
      <w:r w:rsidRPr="0070453F">
        <w:rPr>
          <w:sz w:val="22"/>
          <w:szCs w:val="22"/>
        </w:rPr>
        <w:t xml:space="preserve"> nog niet bekend. Dus over de kwaliteit en de eerlijkheid van de beoordeling </w:t>
      </w:r>
      <w:r w:rsidR="0070453F" w:rsidRPr="0070453F">
        <w:rPr>
          <w:sz w:val="22"/>
          <w:szCs w:val="22"/>
        </w:rPr>
        <w:t>is nog geen informatie bekend.</w:t>
      </w:r>
      <w:r w:rsidRPr="0070453F">
        <w:rPr>
          <w:sz w:val="22"/>
          <w:szCs w:val="22"/>
        </w:rPr>
        <w:t xml:space="preserve"> </w:t>
      </w:r>
    </w:p>
    <w:p w:rsidR="0070453F" w:rsidRPr="0070453F" w:rsidRDefault="0070453F" w:rsidP="00AF5CBE">
      <w:pPr>
        <w:pStyle w:val="Lijstalinea"/>
        <w:numPr>
          <w:ilvl w:val="0"/>
          <w:numId w:val="1"/>
        </w:numPr>
        <w:rPr>
          <w:sz w:val="22"/>
          <w:szCs w:val="22"/>
        </w:rPr>
      </w:pPr>
      <w:r w:rsidRPr="0070453F">
        <w:rPr>
          <w:sz w:val="22"/>
          <w:szCs w:val="22"/>
        </w:rPr>
        <w:t>Ondanks de aanloopproblemen vonden de studenten de DLO duidelijk genoeg en het werkte voor hen goed.</w:t>
      </w:r>
      <w:r w:rsidR="00E73F97">
        <w:rPr>
          <w:sz w:val="22"/>
          <w:szCs w:val="22"/>
        </w:rPr>
        <w:t xml:space="preserve"> Een aantal studenten vond het zelfs een heel fijn systeem.</w:t>
      </w:r>
    </w:p>
    <w:p w:rsidR="0070453F" w:rsidRPr="0070453F" w:rsidRDefault="0070453F" w:rsidP="00AF5CBE">
      <w:pPr>
        <w:pStyle w:val="Lijstalinea"/>
        <w:numPr>
          <w:ilvl w:val="0"/>
          <w:numId w:val="1"/>
        </w:numPr>
        <w:rPr>
          <w:sz w:val="22"/>
          <w:szCs w:val="22"/>
        </w:rPr>
      </w:pPr>
      <w:r w:rsidRPr="0070453F">
        <w:rPr>
          <w:sz w:val="22"/>
          <w:szCs w:val="22"/>
        </w:rPr>
        <w:t>Over de organisatie en de informatievoorziening toonden studenten zich tevreden.</w:t>
      </w:r>
      <w:r w:rsidR="00DB4A53">
        <w:rPr>
          <w:sz w:val="22"/>
          <w:szCs w:val="22"/>
        </w:rPr>
        <w:t xml:space="preserve"> Alleen viel het enkele studenten tegen dat ze toch een eigen laptop en software moesten aanschaffen waar ze niet op gerekend hadden.</w:t>
      </w:r>
    </w:p>
    <w:p w:rsidR="0070453F" w:rsidRDefault="0070453F" w:rsidP="0070453F"/>
    <w:p w:rsidR="00DB4A53" w:rsidRDefault="00DB4A53" w:rsidP="00DB4A53"/>
    <w:p w:rsidR="0070453F" w:rsidRDefault="0070453F" w:rsidP="0070453F">
      <w:bookmarkStart w:id="0" w:name="_GoBack"/>
      <w:bookmarkEnd w:id="0"/>
    </w:p>
    <w:sectPr w:rsidR="0070453F" w:rsidSect="00684C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565"/>
    <w:multiLevelType w:val="hybridMultilevel"/>
    <w:tmpl w:val="5C86F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9C7252"/>
    <w:multiLevelType w:val="hybridMultilevel"/>
    <w:tmpl w:val="EF4024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3F0335F"/>
    <w:multiLevelType w:val="hybridMultilevel"/>
    <w:tmpl w:val="796453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F066807"/>
    <w:multiLevelType w:val="hybridMultilevel"/>
    <w:tmpl w:val="3F3C30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BE"/>
    <w:rsid w:val="000913AF"/>
    <w:rsid w:val="00184DA5"/>
    <w:rsid w:val="00684CA6"/>
    <w:rsid w:val="0070453F"/>
    <w:rsid w:val="008C67F1"/>
    <w:rsid w:val="00AF5CBE"/>
    <w:rsid w:val="00DB4A53"/>
    <w:rsid w:val="00E73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D417AA"/>
  <w15:chartTrackingRefBased/>
  <w15:docId w15:val="{69E306AE-E04C-CE4A-B868-95C0B3E7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Geerding</dc:creator>
  <cp:keywords/>
  <dc:description/>
  <cp:lastModifiedBy>Arie Geerding</cp:lastModifiedBy>
  <cp:revision>2</cp:revision>
  <dcterms:created xsi:type="dcterms:W3CDTF">2018-10-23T09:51:00Z</dcterms:created>
  <dcterms:modified xsi:type="dcterms:W3CDTF">2018-10-23T09:51:00Z</dcterms:modified>
</cp:coreProperties>
</file>